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65C" w:rsidRDefault="0040465C" w:rsidP="0040465C">
      <w:pPr>
        <w:jc w:val="center"/>
      </w:pPr>
      <w:r>
        <w:rPr>
          <w:noProof/>
          <w:lang w:eastAsia="uk-UA"/>
        </w:rPr>
        <w:drawing>
          <wp:inline distT="0" distB="0" distL="0" distR="0" wp14:anchorId="31DF8761" wp14:editId="6759739F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65C" w:rsidRDefault="0040465C" w:rsidP="0040465C">
      <w:pPr>
        <w:rPr>
          <w:sz w:val="10"/>
          <w:szCs w:val="10"/>
        </w:rPr>
      </w:pPr>
    </w:p>
    <w:p w:rsidR="0040465C" w:rsidRDefault="0040465C" w:rsidP="0040465C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40465C" w:rsidRDefault="0040465C" w:rsidP="0040465C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40465C" w:rsidRDefault="0040465C" w:rsidP="0040465C">
      <w:pPr>
        <w:pStyle w:val="a5"/>
        <w:rPr>
          <w:b w:val="0"/>
          <w:bCs w:val="0"/>
          <w:sz w:val="28"/>
          <w:szCs w:val="28"/>
        </w:rPr>
      </w:pPr>
    </w:p>
    <w:p w:rsidR="0040465C" w:rsidRDefault="0040465C" w:rsidP="0040465C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   </w:t>
      </w:r>
      <w:proofErr w:type="spellStart"/>
      <w:r>
        <w:rPr>
          <w:color w:val="FFFFFF" w:themeColor="background1"/>
          <w:sz w:val="32"/>
          <w:szCs w:val="32"/>
        </w:rPr>
        <w:t>ПРОЄКТ</w:t>
      </w:r>
      <w:proofErr w:type="spellEnd"/>
    </w:p>
    <w:p w:rsidR="0040465C" w:rsidRDefault="0040465C" w:rsidP="0040465C">
      <w:pPr>
        <w:spacing w:before="60"/>
        <w:rPr>
          <w:sz w:val="28"/>
          <w:szCs w:val="28"/>
          <w:u w:val="single"/>
        </w:rPr>
      </w:pPr>
    </w:p>
    <w:p w:rsidR="0040465C" w:rsidRDefault="0040465C" w:rsidP="0040465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45445">
        <w:rPr>
          <w:sz w:val="28"/>
          <w:szCs w:val="28"/>
        </w:rPr>
        <w:t xml:space="preserve">06 </w:t>
      </w:r>
      <w:bookmarkStart w:id="0" w:name="_GoBack"/>
      <w:bookmarkEnd w:id="0"/>
      <w:r>
        <w:rPr>
          <w:sz w:val="28"/>
          <w:szCs w:val="28"/>
        </w:rPr>
        <w:t xml:space="preserve">листопада 2025 року            м. Нововолинськ       </w:t>
      </w:r>
      <w:r w:rsidR="0084544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№</w:t>
      </w:r>
      <w:r w:rsidR="00845445">
        <w:rPr>
          <w:sz w:val="28"/>
          <w:szCs w:val="28"/>
        </w:rPr>
        <w:t xml:space="preserve"> 1035</w:t>
      </w:r>
      <w:r>
        <w:rPr>
          <w:sz w:val="28"/>
          <w:szCs w:val="28"/>
        </w:rPr>
        <w:t> </w:t>
      </w:r>
    </w:p>
    <w:p w:rsidR="0040465C" w:rsidRDefault="0040465C" w:rsidP="0040465C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40465C" w:rsidRDefault="0040465C" w:rsidP="0040465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40465C" w:rsidRDefault="0040465C" w:rsidP="0040465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40465C" w:rsidRDefault="0040465C" w:rsidP="0040465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40465C" w:rsidRDefault="0040465C" w:rsidP="0040465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40465C" w:rsidRDefault="0040465C" w:rsidP="0040465C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0465C" w:rsidRDefault="0040465C" w:rsidP="004046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зв’язку із приєднанням рішень про взяття на квартирний облік громадян, які потребують поліпшення житлових умов, опрацювання матеріалів облікових справ, враховуючи пропозиції громадської комісії з житлово-побутови</w:t>
      </w:r>
      <w:r w:rsidR="00420050">
        <w:rPr>
          <w:sz w:val="28"/>
          <w:szCs w:val="28"/>
        </w:rPr>
        <w:t>х питань згідно протоколу від 09.10.2025 № 6</w:t>
      </w:r>
      <w:r>
        <w:rPr>
          <w:sz w:val="28"/>
          <w:szCs w:val="28"/>
        </w:rPr>
        <w:t>, виконавчий комітет міської ради</w:t>
      </w:r>
    </w:p>
    <w:p w:rsidR="0040465C" w:rsidRDefault="0040465C" w:rsidP="0040465C">
      <w:pPr>
        <w:ind w:firstLine="360"/>
        <w:jc w:val="both"/>
        <w:rPr>
          <w:sz w:val="28"/>
          <w:szCs w:val="28"/>
        </w:rPr>
      </w:pPr>
    </w:p>
    <w:p w:rsidR="0040465C" w:rsidRDefault="0040465C" w:rsidP="0040465C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0465C" w:rsidRDefault="0040465C" w:rsidP="004046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0465C" w:rsidRDefault="0040465C" w:rsidP="0040465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40465C" w:rsidRDefault="0040465C" w:rsidP="0040465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40465C" w:rsidRDefault="0040465C" w:rsidP="0040465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40465C" w:rsidRDefault="0040465C" w:rsidP="0040465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Визнати такими, що втратили чинність пункти 1, 2, 3 рішення виконавчого комітету Нововолинської міської ради від 03.10.2025 № 925.</w:t>
      </w:r>
    </w:p>
    <w:p w:rsidR="0040465C" w:rsidRDefault="0040465C" w:rsidP="004046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.. </w:t>
      </w:r>
    </w:p>
    <w:p w:rsidR="0040465C" w:rsidRDefault="0040465C" w:rsidP="0040465C">
      <w:pPr>
        <w:jc w:val="both"/>
        <w:rPr>
          <w:sz w:val="28"/>
          <w:szCs w:val="28"/>
        </w:rPr>
      </w:pPr>
    </w:p>
    <w:p w:rsidR="0040465C" w:rsidRDefault="0040465C" w:rsidP="0040465C">
      <w:pPr>
        <w:jc w:val="both"/>
        <w:rPr>
          <w:sz w:val="28"/>
          <w:szCs w:val="28"/>
        </w:rPr>
      </w:pPr>
    </w:p>
    <w:p w:rsidR="0040465C" w:rsidRDefault="0040465C" w:rsidP="0040465C">
      <w:pPr>
        <w:jc w:val="both"/>
        <w:rPr>
          <w:sz w:val="28"/>
          <w:szCs w:val="28"/>
        </w:rPr>
      </w:pPr>
    </w:p>
    <w:p w:rsidR="0040465C" w:rsidRDefault="0040465C" w:rsidP="0040465C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40465C" w:rsidRDefault="0040465C" w:rsidP="0040465C">
      <w:pPr>
        <w:jc w:val="both"/>
        <w:rPr>
          <w:sz w:val="18"/>
          <w:szCs w:val="18"/>
        </w:rPr>
      </w:pPr>
    </w:p>
    <w:p w:rsidR="0040465C" w:rsidRDefault="0040465C" w:rsidP="0040465C">
      <w:pPr>
        <w:jc w:val="both"/>
        <w:rPr>
          <w:sz w:val="18"/>
          <w:szCs w:val="18"/>
        </w:rPr>
      </w:pPr>
    </w:p>
    <w:p w:rsidR="0040465C" w:rsidRDefault="0040465C" w:rsidP="0040465C">
      <w:pPr>
        <w:jc w:val="both"/>
        <w:rPr>
          <w:sz w:val="18"/>
          <w:szCs w:val="18"/>
        </w:rPr>
      </w:pPr>
    </w:p>
    <w:p w:rsidR="0040465C" w:rsidRPr="00C522A3" w:rsidRDefault="0040465C" w:rsidP="0040465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Юлія </w:t>
      </w:r>
      <w:proofErr w:type="spellStart"/>
      <w:r>
        <w:rPr>
          <w:sz w:val="18"/>
          <w:szCs w:val="18"/>
        </w:rPr>
        <w:t>Політей</w:t>
      </w:r>
      <w:proofErr w:type="spellEnd"/>
      <w:r w:rsidRPr="00C522A3">
        <w:rPr>
          <w:sz w:val="18"/>
          <w:szCs w:val="18"/>
        </w:rPr>
        <w:t xml:space="preserve"> 41</w:t>
      </w:r>
      <w:r>
        <w:rPr>
          <w:sz w:val="18"/>
          <w:szCs w:val="18"/>
        </w:rPr>
        <w:t> </w:t>
      </w:r>
      <w:r w:rsidRPr="00C522A3">
        <w:rPr>
          <w:sz w:val="18"/>
          <w:szCs w:val="18"/>
        </w:rPr>
        <w:t>202</w:t>
      </w:r>
    </w:p>
    <w:p w:rsidR="006F395B" w:rsidRDefault="006F395B"/>
    <w:sectPr w:rsidR="006F395B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3EF"/>
    <w:rsid w:val="0040465C"/>
    <w:rsid w:val="00420050"/>
    <w:rsid w:val="00522A5E"/>
    <w:rsid w:val="006F395B"/>
    <w:rsid w:val="00845445"/>
    <w:rsid w:val="00CC0575"/>
    <w:rsid w:val="00F7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1E9B7"/>
  <w15:chartTrackingRefBased/>
  <w15:docId w15:val="{1AF69B5A-0D5D-460A-8955-C6C063295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65C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40465C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uiPriority w:val="99"/>
    <w:rsid w:val="0040465C"/>
    <w:rPr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40465C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uiPriority w:val="99"/>
    <w:rsid w:val="0040465C"/>
    <w:rPr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40465C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rsid w:val="0040465C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rsid w:val="00404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40465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1277</Words>
  <Characters>728</Characters>
  <Application>Microsoft Office Word</Application>
  <DocSecurity>0</DocSecurity>
  <Lines>6</Lines>
  <Paragraphs>4</Paragraphs>
  <ScaleCrop>false</ScaleCrop>
  <Company>SPecialiST RePack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2025-10-24T09:27:00Z</cp:lastPrinted>
  <dcterms:created xsi:type="dcterms:W3CDTF">2025-10-21T08:05:00Z</dcterms:created>
  <dcterms:modified xsi:type="dcterms:W3CDTF">2025-11-06T13:02:00Z</dcterms:modified>
</cp:coreProperties>
</file>